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78" w:rsidRDefault="000154F8">
      <w:pPr>
        <w:jc w:val="center"/>
        <w:rPr>
          <w:b/>
          <w:i/>
          <w:color w:val="FF0000"/>
          <w:sz w:val="36"/>
        </w:rPr>
      </w:pPr>
      <w:r>
        <w:rPr>
          <w:b/>
          <w:i/>
          <w:color w:val="000000"/>
          <w:sz w:val="36"/>
        </w:rPr>
        <w:t>NE Skeleton to Initial Groups</w:t>
      </w:r>
    </w:p>
    <w:p w:rsidR="00844078" w:rsidRDefault="00844078">
      <w:pPr>
        <w:rPr>
          <w:color w:val="000000"/>
          <w:sz w:val="22"/>
        </w:rPr>
      </w:pPr>
    </w:p>
    <w:p w:rsidR="00844078" w:rsidRDefault="000154F8">
      <w:pPr>
        <w:pStyle w:val="Subtitle"/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6E06E4">
        <w:rPr>
          <w:b w:val="0"/>
          <w:i/>
          <w:color w:val="000000"/>
        </w:rPr>
        <w:t>17</w:t>
      </w:r>
      <w:r>
        <w:rPr>
          <w:b w:val="0"/>
          <w:i/>
          <w:color w:val="000000"/>
        </w:rPr>
        <w:t xml:space="preserve"> </w:t>
      </w:r>
      <w:r w:rsidR="006E06E4">
        <w:rPr>
          <w:b w:val="0"/>
          <w:i/>
          <w:color w:val="000000"/>
        </w:rPr>
        <w:t>May</w:t>
      </w:r>
      <w:r>
        <w:rPr>
          <w:b w:val="0"/>
          <w:i/>
          <w:color w:val="000000"/>
        </w:rPr>
        <w:t xml:space="preserve"> </w:t>
      </w:r>
      <w:r w:rsidR="006E06E4">
        <w:rPr>
          <w:b w:val="0"/>
          <w:i/>
          <w:color w:val="000000"/>
        </w:rPr>
        <w:t>2010</w:t>
      </w:r>
    </w:p>
    <w:p w:rsidR="00844078" w:rsidRDefault="00844078">
      <w:pPr>
        <w:rPr>
          <w:color w:val="000000"/>
          <w:sz w:val="22"/>
        </w:rPr>
      </w:pP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 – Plants on persistent protonemata</w:t>
      </w:r>
    </w:p>
    <w:p w:rsidR="00844078" w:rsidRDefault="000154F8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Aschisma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Ephemerum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Pogonatum</w:t>
      </w:r>
      <w:r>
        <w:rPr>
          <w:b/>
          <w:color w:val="000000"/>
          <w:position w:val="6"/>
          <w:sz w:val="22"/>
        </w:rPr>
        <w:t>†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Discelium</w:t>
      </w:r>
      <w:r>
        <w:rPr>
          <w:b/>
          <w:i/>
          <w:color w:val="000000"/>
          <w:sz w:val="22"/>
        </w:rPr>
        <w:tab/>
        <w:t>Fissidens</w:t>
      </w:r>
      <w:r>
        <w:rPr>
          <w:b/>
          <w:color w:val="000000"/>
          <w:position w:val="6"/>
          <w:sz w:val="22"/>
        </w:rPr>
        <w:t>†</w:t>
      </w:r>
      <w:r>
        <w:rPr>
          <w:b/>
          <w:color w:val="000000"/>
          <w:sz w:val="22"/>
        </w:rPr>
        <w:tab/>
      </w:r>
      <w:r>
        <w:rPr>
          <w:b/>
          <w:i/>
          <w:color w:val="000000"/>
          <w:sz w:val="22"/>
        </w:rPr>
        <w:t>Schistostega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B – Plants minute with immersed capsules</w:t>
      </w:r>
    </w:p>
    <w:p w:rsidR="00844078" w:rsidRDefault="000154F8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B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color w:val="000000"/>
        </w:rPr>
        <w:tab/>
      </w:r>
      <w:r>
        <w:rPr>
          <w:b/>
          <w:i/>
          <w:color w:val="000000"/>
          <w:sz w:val="22"/>
        </w:rPr>
        <w:t>Acaulon</w:t>
      </w:r>
      <w:r>
        <w:rPr>
          <w:i/>
          <w:color w:val="000000"/>
          <w:sz w:val="22"/>
        </w:rPr>
        <w:tab/>
        <w:t>Eccremidium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Physcomitrium</w:t>
      </w:r>
      <w:r>
        <w:rPr>
          <w:b/>
          <w:color w:val="000000"/>
          <w:position w:val="6"/>
          <w:sz w:val="22"/>
        </w:rPr>
        <w:t>†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Aphanorrhegma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Ephemerum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Pleuridium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Archidium</w:t>
      </w:r>
      <w:r>
        <w:rPr>
          <w:i/>
          <w:color w:val="000000"/>
          <w:sz w:val="22"/>
        </w:rPr>
        <w:tab/>
        <w:t>Lorentziella</w:t>
      </w:r>
      <w:r>
        <w:rPr>
          <w:i/>
          <w:color w:val="000000"/>
          <w:sz w:val="22"/>
        </w:rPr>
        <w:tab/>
        <w:t>Pseudephemerum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Aschisma</w:t>
      </w:r>
      <w:r>
        <w:rPr>
          <w:i/>
          <w:color w:val="000000"/>
          <w:sz w:val="22"/>
        </w:rPr>
        <w:tab/>
        <w:t>Micromitrium</w:t>
      </w:r>
      <w:r>
        <w:rPr>
          <w:i/>
          <w:color w:val="000000"/>
          <w:sz w:val="22"/>
        </w:rPr>
        <w:tab/>
        <w:t>Pterygoneurum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Astomum</w:t>
      </w:r>
      <w:r>
        <w:rPr>
          <w:i/>
          <w:color w:val="000000"/>
          <w:sz w:val="22"/>
        </w:rPr>
        <w:tab/>
        <w:t>Phascum</w:t>
      </w:r>
      <w:r>
        <w:rPr>
          <w:i/>
          <w:color w:val="000000"/>
          <w:sz w:val="22"/>
        </w:rPr>
        <w:tab/>
        <w:t>Pyramidula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b/>
          <w:i/>
          <w:color w:val="000000"/>
          <w:sz w:val="22"/>
        </w:rPr>
        <w:t>Physcomitrella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C – Plants dendroid or frondose from an erect stipe.</w:t>
      </w:r>
    </w:p>
    <w:p w:rsidR="00844078" w:rsidRDefault="000154F8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C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dendroid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Climacium</w:t>
      </w:r>
      <w:r>
        <w:rPr>
          <w:i/>
          <w:color w:val="000000"/>
          <w:sz w:val="22"/>
        </w:rPr>
        <w:tab/>
        <w:t>Leucolepis</w:t>
      </w:r>
      <w:r>
        <w:rPr>
          <w:i/>
          <w:color w:val="000000"/>
          <w:sz w:val="22"/>
        </w:rPr>
        <w:tab/>
        <w:t>Porotrichum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Dendroalsia</w:t>
      </w:r>
      <w:r>
        <w:rPr>
          <w:i/>
          <w:color w:val="000000"/>
          <w:sz w:val="22"/>
        </w:rPr>
        <w:tab/>
        <w:t>Pleuroziopsis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Thamnobryum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Isothecium</w:t>
      </w:r>
    </w:p>
    <w:p w:rsidR="00844078" w:rsidRDefault="0084407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frondose</w:t>
      </w:r>
      <w:r>
        <w:rPr>
          <w:color w:val="000000"/>
          <w:sz w:val="22"/>
        </w:rPr>
        <w:t xml:space="preserve"> from a nonbranched stipe.</w:t>
      </w:r>
    </w:p>
    <w:p w:rsidR="00844078" w:rsidRDefault="000154F8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Hypopterygium</w:t>
      </w:r>
      <w:r>
        <w:rPr>
          <w:i/>
          <w:color w:val="000000"/>
          <w:sz w:val="22"/>
        </w:rPr>
        <w:tab/>
        <w:t>Pseudocryphaea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Ptilium</w:t>
      </w:r>
    </w:p>
    <w:p w:rsidR="00844078" w:rsidRDefault="000154F8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Pireella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D – Plants with pendulous branches</w:t>
      </w:r>
    </w:p>
    <w:p w:rsidR="00844078" w:rsidRDefault="000154F8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D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Antitrichia</w:t>
      </w:r>
      <w:r>
        <w:rPr>
          <w:i/>
          <w:color w:val="000000"/>
          <w:sz w:val="22"/>
        </w:rPr>
        <w:tab/>
        <w:t>Papillaria</w:t>
      </w:r>
      <w:r>
        <w:rPr>
          <w:i/>
          <w:color w:val="000000"/>
          <w:sz w:val="22"/>
        </w:rPr>
        <w:tab/>
        <w:t>Zelometeorium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Barbella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E – Plants growing horizontally or as “fish-hooks”</w:t>
      </w:r>
    </w:p>
    <w:p w:rsidR="00844078" w:rsidRDefault="000154F8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E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growing </w:t>
      </w:r>
      <w:r>
        <w:rPr>
          <w:b/>
          <w:color w:val="000000"/>
          <w:sz w:val="22"/>
        </w:rPr>
        <w:t>horizontally</w:t>
      </w:r>
      <w:r>
        <w:rPr>
          <w:color w:val="000000"/>
          <w:sz w:val="22"/>
        </w:rPr>
        <w:t>.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 w:rsidRPr="006E06E4">
        <w:rPr>
          <w:i/>
          <w:color w:val="000000"/>
          <w:sz w:val="22"/>
        </w:rPr>
        <w:t>Cryphaea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Metaneckera</w:t>
      </w:r>
      <w:r>
        <w:rPr>
          <w:i/>
          <w:color w:val="000000"/>
          <w:sz w:val="22"/>
        </w:rPr>
        <w:tab/>
        <w:t>Neomacounia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Forsstroemia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Neckera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>Plants growing as “</w:t>
      </w:r>
      <w:r>
        <w:rPr>
          <w:b/>
          <w:color w:val="000000"/>
          <w:sz w:val="22"/>
        </w:rPr>
        <w:t>fish-hooks</w:t>
      </w:r>
      <w:r>
        <w:rPr>
          <w:color w:val="000000"/>
          <w:sz w:val="22"/>
        </w:rPr>
        <w:t>”.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Anomodon</w:t>
      </w:r>
      <w:r>
        <w:rPr>
          <w:b/>
          <w:color w:val="000000"/>
          <w:position w:val="6"/>
          <w:sz w:val="22"/>
        </w:rPr>
        <w:t>†</w:t>
      </w:r>
      <w:r>
        <w:rPr>
          <w:b/>
          <w:i/>
          <w:color w:val="000000"/>
          <w:sz w:val="22"/>
        </w:rPr>
        <w:tab/>
        <w:t>Leucodon</w:t>
      </w:r>
      <w:r>
        <w:rPr>
          <w:b/>
          <w:i/>
          <w:color w:val="000000"/>
          <w:sz w:val="22"/>
        </w:rPr>
        <w:tab/>
        <w:t>Pylaisiella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0154F8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F – Plants growing on dung</w:t>
      </w:r>
    </w:p>
    <w:p w:rsidR="00844078" w:rsidRDefault="000154F8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F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Aplodon</w:t>
      </w: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Tayloria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Voitia</w:t>
      </w:r>
    </w:p>
    <w:p w:rsidR="00844078" w:rsidRDefault="000154F8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Splachnum</w:t>
      </w:r>
      <w:r>
        <w:rPr>
          <w:b/>
          <w:i/>
          <w:color w:val="000000"/>
          <w:sz w:val="22"/>
        </w:rPr>
        <w:tab/>
        <w:t>Tetraplodon</w:t>
      </w:r>
    </w:p>
    <w:p w:rsidR="00844078" w:rsidRDefault="000154F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44078" w:rsidRDefault="0084407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sectPr w:rsidR="00844078" w:rsidSect="00844078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78" w:rsidRDefault="008440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54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4F8">
      <w:rPr>
        <w:rStyle w:val="PageNumber"/>
        <w:noProof/>
      </w:rPr>
      <w:t>1</w:t>
    </w:r>
    <w:r>
      <w:rPr>
        <w:rStyle w:val="PageNumber"/>
      </w:rPr>
      <w:fldChar w:fldCharType="end"/>
    </w:r>
  </w:p>
  <w:p w:rsidR="00844078" w:rsidRDefault="00844078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78" w:rsidRDefault="0084407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54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4F8">
      <w:rPr>
        <w:rStyle w:val="PageNumber"/>
        <w:noProof/>
      </w:rPr>
      <w:t>2</w:t>
    </w:r>
    <w:r>
      <w:rPr>
        <w:rStyle w:val="PageNumber"/>
      </w:rPr>
      <w:fldChar w:fldCharType="end"/>
    </w:r>
  </w:p>
  <w:p w:rsidR="00844078" w:rsidRDefault="00844078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CB2613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AAE0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AECF7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36E1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3294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6E36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9AD4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82E2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34A74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EA183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6B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3C340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6B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01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BE429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6C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AE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79124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105C0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47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4134D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07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6E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818E8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E3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6D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470A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DE02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E89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296F5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1C6C2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3257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4040D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309D6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9E75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3782C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6DACD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FCDC0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B18CDF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1844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94F1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4086A7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86D9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C80A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70CAD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E9E0C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876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57945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26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2685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D48F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0C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A65B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5656B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litPgBreakAndParaMark/>
  </w:compat>
  <w:rsids>
    <w:rsidRoot w:val="000154F8"/>
    <w:rsid w:val="000154F8"/>
    <w:rsid w:val="006E06E4"/>
    <w:rsid w:val="0084407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78"/>
    <w:rPr>
      <w:sz w:val="24"/>
    </w:rPr>
  </w:style>
  <w:style w:type="paragraph" w:styleId="Heading1">
    <w:name w:val="heading 1"/>
    <w:basedOn w:val="Normal"/>
    <w:next w:val="Normal"/>
    <w:qFormat/>
    <w:rsid w:val="00844078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844078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844078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844078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844078"/>
    <w:rPr>
      <w:rFonts w:ascii="Courier" w:hAnsi="Courier"/>
    </w:rPr>
  </w:style>
  <w:style w:type="paragraph" w:styleId="BodyTextIndent">
    <w:name w:val="Body Text Indent"/>
    <w:basedOn w:val="Normal"/>
    <w:rsid w:val="00844078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844078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8440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4078"/>
  </w:style>
  <w:style w:type="paragraph" w:styleId="BodyText">
    <w:name w:val="Body Text"/>
    <w:basedOn w:val="Normal"/>
    <w:rsid w:val="00844078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844078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978</Characters>
  <Application>Microsoft Macintosh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3</cp:revision>
  <cp:lastPrinted>2005-06-17T03:08:00Z</cp:lastPrinted>
  <dcterms:created xsi:type="dcterms:W3CDTF">2010-05-17T18:22:00Z</dcterms:created>
  <dcterms:modified xsi:type="dcterms:W3CDTF">2010-05-17T18:23:00Z</dcterms:modified>
</cp:coreProperties>
</file>