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9064" w14:textId="77777777" w:rsidR="00490CDF" w:rsidRPr="00A313BC" w:rsidRDefault="00490CDF" w:rsidP="00A313BC">
      <w:pPr>
        <w:shd w:val="clear" w:color="auto" w:fill="FFFFFF" w:themeFill="background1"/>
        <w:spacing w:after="0"/>
        <w:rPr>
          <w:rFonts w:ascii="Arial" w:hAnsi="Arial" w:cs="Arial"/>
          <w:b/>
          <w:color w:val="000000" w:themeColor="text1"/>
          <w:sz w:val="10"/>
          <w:szCs w:val="10"/>
          <w:u w:val="single"/>
        </w:rPr>
      </w:pPr>
    </w:p>
    <w:p w14:paraId="42E04A29" w14:textId="77777777" w:rsidR="00490CDF" w:rsidRPr="00591DAB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 xml:space="preserve">hysical Activity and 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euro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c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ognitive Health (PNC) Laboratory</w:t>
      </w:r>
    </w:p>
    <w:p w14:paraId="3189DBB7" w14:textId="77777777" w:rsidR="00490CDF" w:rsidRPr="006811F5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color w:val="000000" w:themeColor="text1"/>
        </w:rPr>
      </w:pPr>
      <w:r w:rsidRPr="006811F5">
        <w:rPr>
          <w:rFonts w:ascii="Arial" w:hAnsi="Arial" w:cs="Arial"/>
          <w:color w:val="000000" w:themeColor="text1"/>
        </w:rPr>
        <w:t>Department of Kinesiology and Community Health, University of Illinois at Urbana-Champaign</w:t>
      </w:r>
    </w:p>
    <w:p w14:paraId="10BEC6A3" w14:textId="64CC9AE6" w:rsidR="00490CDF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>Supervised Research Experience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D125E6">
        <w:rPr>
          <w:rFonts w:ascii="Arial" w:hAnsi="Arial" w:cs="Arial"/>
          <w:b/>
          <w:color w:val="C00000"/>
          <w:sz w:val="24"/>
          <w:szCs w:val="28"/>
        </w:rPr>
        <w:t xml:space="preserve">Starting </w:t>
      </w:r>
      <w:r w:rsidR="006565F3" w:rsidRPr="00D125E6">
        <w:rPr>
          <w:rFonts w:ascii="Arial" w:hAnsi="Arial" w:cs="Arial"/>
          <w:b/>
          <w:color w:val="C00000"/>
          <w:sz w:val="24"/>
          <w:szCs w:val="28"/>
        </w:rPr>
        <w:t xml:space="preserve">Spring </w:t>
      </w:r>
      <w:r w:rsidRPr="00D125E6">
        <w:rPr>
          <w:rFonts w:ascii="Arial" w:hAnsi="Arial" w:cs="Arial"/>
          <w:b/>
          <w:color w:val="C00000"/>
          <w:sz w:val="24"/>
          <w:szCs w:val="28"/>
        </w:rPr>
        <w:t>202</w:t>
      </w:r>
      <w:r w:rsidR="006565F3" w:rsidRPr="00D125E6">
        <w:rPr>
          <w:rFonts w:ascii="Arial" w:hAnsi="Arial" w:cs="Arial"/>
          <w:b/>
          <w:color w:val="C00000"/>
          <w:sz w:val="24"/>
          <w:szCs w:val="28"/>
        </w:rPr>
        <w:t>2</w:t>
      </w:r>
    </w:p>
    <w:p w14:paraId="12A7EFF1" w14:textId="5481E682" w:rsidR="00726521" w:rsidRPr="00031493" w:rsidRDefault="00726521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Applications Close </w:t>
      </w:r>
      <w:r w:rsidR="009D1442">
        <w:rPr>
          <w:rFonts w:ascii="Arial" w:hAnsi="Arial" w:cs="Arial"/>
          <w:b/>
          <w:color w:val="000000" w:themeColor="text1"/>
          <w:sz w:val="24"/>
          <w:szCs w:val="28"/>
        </w:rPr>
        <w:t>December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6565F3">
        <w:rPr>
          <w:rFonts w:ascii="Arial" w:hAnsi="Arial" w:cs="Arial"/>
          <w:b/>
          <w:color w:val="000000" w:themeColor="text1"/>
          <w:sz w:val="24"/>
          <w:szCs w:val="28"/>
        </w:rPr>
        <w:t>10</w:t>
      </w:r>
      <w:r w:rsidR="006565F3">
        <w:rPr>
          <w:rFonts w:ascii="Arial" w:hAnsi="Arial" w:cs="Arial"/>
          <w:b/>
          <w:color w:val="000000" w:themeColor="text1"/>
          <w:sz w:val="24"/>
          <w:szCs w:val="28"/>
          <w:vertAlign w:val="superscript"/>
        </w:rPr>
        <w:t>th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2021 at 11:59 pm</w:t>
      </w:r>
    </w:p>
    <w:p w14:paraId="01D715D0" w14:textId="2EE0217A" w:rsidR="00490CDF" w:rsidRPr="00031493" w:rsidRDefault="00490CDF" w:rsidP="00490CDF">
      <w:pPr>
        <w:spacing w:before="120" w:after="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 xml:space="preserve">Opened to undergraduate students </w:t>
      </w:r>
      <w:r w:rsidRPr="00A313BC">
        <w:rPr>
          <w:rFonts w:ascii="Arial" w:hAnsi="Arial" w:cs="Arial"/>
          <w:b/>
          <w:color w:val="000000" w:themeColor="text1"/>
          <w:szCs w:val="24"/>
        </w:rPr>
        <w:t>across the</w:t>
      </w:r>
      <w:r w:rsidR="00A313BC">
        <w:rPr>
          <w:rFonts w:ascii="Arial" w:hAnsi="Arial" w:cs="Arial"/>
          <w:b/>
          <w:color w:val="000000" w:themeColor="text1"/>
          <w:szCs w:val="24"/>
        </w:rPr>
        <w:t xml:space="preserve"> UIUC</w:t>
      </w:r>
      <w:r w:rsidRPr="00A313BC">
        <w:rPr>
          <w:rFonts w:ascii="Arial" w:hAnsi="Arial" w:cs="Arial"/>
          <w:b/>
          <w:color w:val="000000" w:themeColor="text1"/>
          <w:szCs w:val="24"/>
        </w:rPr>
        <w:t xml:space="preserve"> Campus</w:t>
      </w:r>
      <w:r w:rsidRPr="00031493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669136E0" w14:textId="439BFF6C" w:rsidR="00490CDF" w:rsidRDefault="00490CDF" w:rsidP="00490CDF">
      <w:pPr>
        <w:spacing w:after="12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>A minimum commitment of 2 semesters</w:t>
      </w:r>
    </w:p>
    <w:p w14:paraId="143B084E" w14:textId="03624AC0" w:rsidR="00490CDF" w:rsidRDefault="00490CDF" w:rsidP="00A313B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31911">
        <w:rPr>
          <w:rFonts w:ascii="Arial" w:hAnsi="Arial" w:cs="Arial"/>
          <w:i/>
        </w:rPr>
        <w:t xml:space="preserve">We can all be </w:t>
      </w:r>
      <w:r>
        <w:rPr>
          <w:rFonts w:ascii="Arial" w:hAnsi="Arial" w:cs="Arial"/>
          <w:i/>
        </w:rPr>
        <w:t xml:space="preserve">simultaneously </w:t>
      </w:r>
      <w:r w:rsidRPr="00931911">
        <w:rPr>
          <w:rFonts w:ascii="Arial" w:hAnsi="Arial" w:cs="Arial"/>
          <w:i/>
        </w:rPr>
        <w:t xml:space="preserve">physically active (think of your daily </w:t>
      </w:r>
      <w:r>
        <w:rPr>
          <w:rFonts w:ascii="Arial" w:hAnsi="Arial" w:cs="Arial"/>
          <w:i/>
        </w:rPr>
        <w:t>workout</w:t>
      </w:r>
      <w:r w:rsidRPr="00931911">
        <w:rPr>
          <w:rFonts w:ascii="Arial" w:hAnsi="Arial" w:cs="Arial"/>
          <w:i/>
        </w:rPr>
        <w:t xml:space="preserve">!) and sedentary (all these hours </w:t>
      </w:r>
      <w:r>
        <w:rPr>
          <w:rFonts w:ascii="Arial" w:hAnsi="Arial" w:cs="Arial"/>
          <w:i/>
        </w:rPr>
        <w:t xml:space="preserve">of </w:t>
      </w:r>
      <w:r w:rsidRPr="00931911">
        <w:rPr>
          <w:rFonts w:ascii="Arial" w:hAnsi="Arial" w:cs="Arial"/>
          <w:i/>
        </w:rPr>
        <w:t xml:space="preserve">studying!). </w:t>
      </w:r>
      <w:r>
        <w:rPr>
          <w:rFonts w:ascii="Arial" w:hAnsi="Arial" w:cs="Arial"/>
          <w:i/>
        </w:rPr>
        <w:t xml:space="preserve">May </w:t>
      </w:r>
      <w:r w:rsidRPr="00931911">
        <w:rPr>
          <w:rFonts w:ascii="Arial" w:hAnsi="Arial" w:cs="Arial"/>
          <w:i/>
        </w:rPr>
        <w:t xml:space="preserve">these behaviors affect how </w:t>
      </w:r>
      <w:r>
        <w:rPr>
          <w:rFonts w:ascii="Arial" w:hAnsi="Arial" w:cs="Arial"/>
          <w:i/>
        </w:rPr>
        <w:t xml:space="preserve">we </w:t>
      </w:r>
      <w:r w:rsidRPr="00931911">
        <w:rPr>
          <w:rFonts w:ascii="Arial" w:hAnsi="Arial" w:cs="Arial"/>
          <w:i/>
        </w:rPr>
        <w:t>think?</w:t>
      </w:r>
      <w:r w:rsidRPr="00490CDF">
        <w:rPr>
          <w:rFonts w:ascii="Arial" w:hAnsi="Arial" w:cs="Arial"/>
          <w:sz w:val="24"/>
          <w:szCs w:val="24"/>
        </w:rPr>
        <w:t xml:space="preserve"> </w:t>
      </w:r>
    </w:p>
    <w:p w14:paraId="6BF31473" w14:textId="419B96E9" w:rsidR="00490CDF" w:rsidRPr="00A313BC" w:rsidRDefault="00490CDF" w:rsidP="00A313BC">
      <w:pPr>
        <w:spacing w:after="80"/>
        <w:jc w:val="center"/>
        <w:rPr>
          <w:rFonts w:ascii="Arial" w:hAnsi="Arial" w:cs="Arial"/>
        </w:rPr>
      </w:pPr>
      <w:r w:rsidRPr="00A313BC">
        <w:rPr>
          <w:rFonts w:ascii="Arial" w:hAnsi="Arial" w:cs="Arial"/>
        </w:rPr>
        <w:t>Join us to learn more!</w:t>
      </w:r>
    </w:p>
    <w:p w14:paraId="6E648C00" w14:textId="77777777" w:rsidR="001C3475" w:rsidRDefault="00A313BC" w:rsidP="001C3475">
      <w:pPr>
        <w:spacing w:before="120" w:after="80"/>
        <w:ind w:right="36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05EB90CA" wp14:editId="3E0F7B20">
            <wp:simplePos x="0" y="0"/>
            <wp:positionH relativeFrom="column">
              <wp:posOffset>3963035</wp:posOffset>
            </wp:positionH>
            <wp:positionV relativeFrom="paragraph">
              <wp:posOffset>313690</wp:posOffset>
            </wp:positionV>
            <wp:extent cx="2159000" cy="14389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-12028979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  <w:b/>
        </w:rPr>
        <w:t xml:space="preserve">The </w:t>
      </w:r>
      <w:r w:rsidR="00591DAB">
        <w:rPr>
          <w:rFonts w:ascii="Arial" w:hAnsi="Arial" w:cs="Arial"/>
          <w:b/>
        </w:rPr>
        <w:t>PNC</w:t>
      </w:r>
      <w:r w:rsidR="008A6BC3">
        <w:rPr>
          <w:rFonts w:ascii="Arial" w:hAnsi="Arial" w:cs="Arial"/>
          <w:b/>
        </w:rPr>
        <w:t xml:space="preserve"> l</w:t>
      </w:r>
      <w:r w:rsidR="00591DAB" w:rsidRPr="001049C4">
        <w:rPr>
          <w:rFonts w:ascii="Arial" w:hAnsi="Arial" w:cs="Arial"/>
          <w:b/>
        </w:rPr>
        <w:t>aboratory</w:t>
      </w:r>
      <w:r w:rsidR="006811F5">
        <w:rPr>
          <w:rFonts w:ascii="Arial" w:hAnsi="Arial" w:cs="Arial"/>
          <w:b/>
        </w:rPr>
        <w:t>,</w:t>
      </w:r>
      <w:r w:rsidR="00591DAB" w:rsidRPr="001049C4">
        <w:rPr>
          <w:rFonts w:ascii="Arial" w:hAnsi="Arial" w:cs="Arial"/>
        </w:rPr>
        <w:t xml:space="preserve"> </w:t>
      </w:r>
      <w:r w:rsidR="00591DAB" w:rsidRPr="000C2632">
        <w:rPr>
          <w:rFonts w:ascii="Arial" w:hAnsi="Arial" w:cs="Arial"/>
          <w:b/>
        </w:rPr>
        <w:t>directed by Dr. Dominika Pindus</w:t>
      </w:r>
      <w:r w:rsidR="006811F5">
        <w:rPr>
          <w:rFonts w:ascii="Arial" w:hAnsi="Arial" w:cs="Arial"/>
        </w:rPr>
        <w:t xml:space="preserve">, </w:t>
      </w:r>
      <w:r w:rsidR="006811F5" w:rsidRPr="00A01E9D">
        <w:rPr>
          <w:rFonts w:ascii="Arial" w:hAnsi="Arial" w:cs="Arial"/>
          <w:b/>
        </w:rPr>
        <w:t>examines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daily physical activity, sedentary behaviors</w:t>
      </w:r>
      <w:r w:rsidR="006811F5" w:rsidRPr="00A01E9D">
        <w:rPr>
          <w:rFonts w:ascii="Arial" w:hAnsi="Arial" w:cs="Arial"/>
          <w:b/>
        </w:rPr>
        <w:t>,</w:t>
      </w:r>
      <w:r w:rsidR="00591DAB" w:rsidRPr="00A01E9D">
        <w:rPr>
          <w:rFonts w:ascii="Arial" w:hAnsi="Arial" w:cs="Arial"/>
          <w:b/>
        </w:rPr>
        <w:t xml:space="preserve"> cognitive </w:t>
      </w:r>
      <w:r w:rsidR="00BD1FDB" w:rsidRPr="00A01E9D">
        <w:rPr>
          <w:rFonts w:ascii="Arial" w:hAnsi="Arial" w:cs="Arial"/>
          <w:b/>
        </w:rPr>
        <w:t xml:space="preserve">and brain </w:t>
      </w:r>
      <w:r w:rsidR="00591DAB" w:rsidRPr="00A01E9D">
        <w:rPr>
          <w:rFonts w:ascii="Arial" w:hAnsi="Arial" w:cs="Arial"/>
          <w:b/>
        </w:rPr>
        <w:t>functions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in children</w:t>
      </w:r>
      <w:r w:rsidR="00D04629" w:rsidRPr="00A01E9D">
        <w:rPr>
          <w:rFonts w:ascii="Arial" w:hAnsi="Arial" w:cs="Arial"/>
          <w:b/>
        </w:rPr>
        <w:t xml:space="preserve"> and adults</w:t>
      </w:r>
      <w:r w:rsidR="00591DAB" w:rsidRPr="00A01E9D">
        <w:rPr>
          <w:rFonts w:ascii="Arial" w:hAnsi="Arial" w:cs="Arial"/>
          <w:b/>
        </w:rPr>
        <w:t>.</w:t>
      </w:r>
      <w:r w:rsidR="00591DAB" w:rsidRPr="001049C4">
        <w:rPr>
          <w:rFonts w:ascii="Arial" w:hAnsi="Arial" w:cs="Arial"/>
        </w:rPr>
        <w:t xml:space="preserve"> </w:t>
      </w:r>
      <w:r w:rsidR="001C3475">
        <w:rPr>
          <w:rFonts w:ascii="Arial" w:hAnsi="Arial" w:cs="Arial"/>
        </w:rPr>
        <w:t xml:space="preserve">Students will be involved in delivery of </w:t>
      </w:r>
      <w:r w:rsidR="00D8164A">
        <w:rPr>
          <w:rFonts w:ascii="Arial" w:hAnsi="Arial" w:cs="Arial"/>
        </w:rPr>
        <w:t>a</w:t>
      </w:r>
      <w:r w:rsidR="00D04629">
        <w:rPr>
          <w:rFonts w:ascii="Arial" w:hAnsi="Arial" w:cs="Arial"/>
        </w:rPr>
        <w:t xml:space="preserve">n </w:t>
      </w:r>
      <w:r w:rsidR="00B1307B">
        <w:rPr>
          <w:rFonts w:ascii="Arial" w:hAnsi="Arial" w:cs="Arial"/>
        </w:rPr>
        <w:t xml:space="preserve">acute </w:t>
      </w:r>
      <w:r w:rsidR="001C3475">
        <w:rPr>
          <w:rFonts w:ascii="Arial" w:hAnsi="Arial" w:cs="Arial"/>
        </w:rPr>
        <w:t>intervention</w:t>
      </w:r>
      <w:r w:rsidR="00B1307B">
        <w:rPr>
          <w:rFonts w:ascii="Arial" w:hAnsi="Arial" w:cs="Arial"/>
        </w:rPr>
        <w:t xml:space="preserve"> </w:t>
      </w:r>
      <w:r w:rsidR="0003084A">
        <w:rPr>
          <w:rFonts w:ascii="Arial" w:hAnsi="Arial" w:cs="Arial"/>
        </w:rPr>
        <w:t>to</w:t>
      </w:r>
      <w:r w:rsidR="00B1307B">
        <w:rPr>
          <w:rFonts w:ascii="Arial" w:hAnsi="Arial" w:cs="Arial"/>
        </w:rPr>
        <w:t xml:space="preserve"> test</w:t>
      </w:r>
      <w:r w:rsidR="00D8164A">
        <w:rPr>
          <w:rFonts w:ascii="Arial" w:hAnsi="Arial" w:cs="Arial"/>
        </w:rPr>
        <w:t xml:space="preserve"> the effects of prolonged sitting on cognitive and brain functions in </w:t>
      </w:r>
      <w:r w:rsidR="00B1307B">
        <w:rPr>
          <w:rFonts w:ascii="Arial" w:hAnsi="Arial" w:cs="Arial"/>
        </w:rPr>
        <w:t>adults</w:t>
      </w:r>
      <w:r w:rsidR="00D8164A">
        <w:rPr>
          <w:rFonts w:ascii="Arial" w:hAnsi="Arial" w:cs="Arial"/>
        </w:rPr>
        <w:t xml:space="preserve">. </w:t>
      </w:r>
    </w:p>
    <w:p w14:paraId="62714238" w14:textId="77777777" w:rsidR="00E33019" w:rsidRDefault="00E33019" w:rsidP="001C3475">
      <w:pPr>
        <w:spacing w:before="120" w:after="80"/>
        <w:ind w:right="36"/>
        <w:rPr>
          <w:rFonts w:ascii="Arial" w:hAnsi="Arial" w:cs="Arial"/>
        </w:rPr>
      </w:pPr>
      <w:r w:rsidRPr="00E33019">
        <w:rPr>
          <w:rFonts w:ascii="Arial" w:hAnsi="Arial" w:cs="Arial"/>
          <w:b/>
        </w:rPr>
        <w:t>To learn more</w:t>
      </w:r>
      <w:r>
        <w:rPr>
          <w:rFonts w:ascii="Arial" w:hAnsi="Arial" w:cs="Arial"/>
        </w:rPr>
        <w:t xml:space="preserve"> </w:t>
      </w:r>
      <w:r w:rsidRPr="00E33019">
        <w:rPr>
          <w:rFonts w:ascii="Arial" w:hAnsi="Arial" w:cs="Arial"/>
          <w:b/>
        </w:rPr>
        <w:t>visit us at</w:t>
      </w:r>
      <w:r>
        <w:rPr>
          <w:rFonts w:ascii="Arial" w:hAnsi="Arial" w:cs="Arial"/>
        </w:rPr>
        <w:t>:</w:t>
      </w:r>
    </w:p>
    <w:p w14:paraId="2ABE29E4" w14:textId="7F9C8959" w:rsidR="00490CDF" w:rsidRDefault="00447E97" w:rsidP="001C3475">
      <w:pPr>
        <w:spacing w:before="120" w:after="80"/>
        <w:ind w:right="36"/>
        <w:rPr>
          <w:rFonts w:ascii="Arial" w:hAnsi="Arial" w:cs="Arial"/>
        </w:rPr>
      </w:pPr>
      <w:hyperlink r:id="rId8" w:history="1">
        <w:r w:rsidR="00E33019" w:rsidRPr="00F951E8">
          <w:rPr>
            <w:rStyle w:val="Hyperlink"/>
            <w:rFonts w:ascii="Arial" w:hAnsi="Arial" w:cs="Arial"/>
            <w:sz w:val="20"/>
            <w:szCs w:val="20"/>
          </w:rPr>
          <w:t>http://publish.illinois.edu/physical-activity-and-neurocognitive-health/</w:t>
        </w:r>
      </w:hyperlink>
      <w:r w:rsidR="00E33019">
        <w:rPr>
          <w:rFonts w:ascii="Arial" w:hAnsi="Arial" w:cs="Arial"/>
        </w:rPr>
        <w:t xml:space="preserve"> </w:t>
      </w:r>
    </w:p>
    <w:p w14:paraId="61346C39" w14:textId="1354B246" w:rsidR="00031493" w:rsidRDefault="0097401A" w:rsidP="00EA47E4">
      <w:pPr>
        <w:spacing w:after="80"/>
        <w:jc w:val="both"/>
        <w:rPr>
          <w:rFonts w:ascii="Arial" w:hAnsi="Arial" w:cs="Arial"/>
          <w:b/>
        </w:rPr>
      </w:pPr>
      <w:r w:rsidRPr="0097401A">
        <w:rPr>
          <w:rFonts w:ascii="Arial" w:hAnsi="Arial" w:cs="Arial"/>
          <w:b/>
        </w:rPr>
        <w:t xml:space="preserve">We are currently recruiting Undergraduate Research Assistants to help with </w:t>
      </w:r>
      <w:r w:rsidR="00B1307B">
        <w:rPr>
          <w:rFonts w:ascii="Arial" w:hAnsi="Arial" w:cs="Arial"/>
          <w:b/>
        </w:rPr>
        <w:t xml:space="preserve">our </w:t>
      </w:r>
      <w:r w:rsidRPr="0097401A">
        <w:rPr>
          <w:rFonts w:ascii="Arial" w:hAnsi="Arial" w:cs="Arial"/>
          <w:b/>
        </w:rPr>
        <w:t>projects</w:t>
      </w:r>
      <w:r w:rsidR="00031493">
        <w:rPr>
          <w:rFonts w:ascii="Arial" w:hAnsi="Arial" w:cs="Arial"/>
          <w:b/>
        </w:rPr>
        <w:t>!</w:t>
      </w:r>
    </w:p>
    <w:p w14:paraId="5C7759FC" w14:textId="575C858F" w:rsidR="00591DAB" w:rsidRPr="001049C4" w:rsidRDefault="0097401A" w:rsidP="00EA47E4">
      <w:pPr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tudents can expect to be involved in various duties during their research experience</w:t>
      </w:r>
      <w:r w:rsidR="00591DAB">
        <w:rPr>
          <w:rFonts w:ascii="Arial" w:hAnsi="Arial" w:cs="Arial"/>
        </w:rPr>
        <w:t>, including:</w:t>
      </w:r>
    </w:p>
    <w:p w14:paraId="1F391A7D" w14:textId="137C91BF" w:rsidR="00591DAB" w:rsidRPr="001049C4" w:rsidRDefault="00226C5E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A7F881" wp14:editId="1F68E700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1760220" cy="234886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BC" w:rsidRPr="00A313BC">
        <w:rPr>
          <w:noProof/>
        </w:rPr>
        <w:drawing>
          <wp:anchor distT="0" distB="0" distL="114300" distR="114300" simplePos="0" relativeHeight="251660288" behindDoc="0" locked="0" layoutInCell="1" allowOverlap="1" wp14:anchorId="49796CCE" wp14:editId="6004018B">
            <wp:simplePos x="0" y="0"/>
            <wp:positionH relativeFrom="column">
              <wp:posOffset>5004435</wp:posOffset>
            </wp:positionH>
            <wp:positionV relativeFrom="paragraph">
              <wp:posOffset>26670</wp:posOffset>
            </wp:positionV>
            <wp:extent cx="1041400" cy="1041400"/>
            <wp:effectExtent l="0" t="0" r="0" b="0"/>
            <wp:wrapSquare wrapText="bothSides"/>
            <wp:docPr id="10" name="Picture 10" descr="ActiGraph Link | Acti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Graph Link | ActiGrap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</w:rPr>
        <w:t xml:space="preserve">Participant </w:t>
      </w:r>
      <w:r w:rsidR="00961894">
        <w:rPr>
          <w:rFonts w:ascii="Arial" w:hAnsi="Arial" w:cs="Arial"/>
        </w:rPr>
        <w:t>r</w:t>
      </w:r>
      <w:r w:rsidR="00591DAB" w:rsidRPr="001049C4">
        <w:rPr>
          <w:rFonts w:ascii="Arial" w:hAnsi="Arial" w:cs="Arial"/>
        </w:rPr>
        <w:t xml:space="preserve">ecruitment and </w:t>
      </w:r>
      <w:r w:rsidR="00961894"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creening</w:t>
      </w:r>
    </w:p>
    <w:p w14:paraId="6CB9FE08" w14:textId="6B6BCCAC" w:rsidR="00591DAB" w:rsidRPr="001049C4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Preparation of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ackages</w:t>
      </w:r>
    </w:p>
    <w:p w14:paraId="365363D4" w14:textId="2A84EFE0" w:rsidR="00591DAB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Data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ollection, </w:t>
      </w:r>
      <w:r w:rsidR="00961894">
        <w:rPr>
          <w:rFonts w:ascii="Arial" w:hAnsi="Arial" w:cs="Arial"/>
        </w:rPr>
        <w:t>o</w:t>
      </w:r>
      <w:r w:rsidRPr="001049C4">
        <w:rPr>
          <w:rFonts w:ascii="Arial" w:hAnsi="Arial" w:cs="Arial"/>
        </w:rPr>
        <w:t xml:space="preserve">rganization, and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  <w:r w:rsidR="006811F5">
        <w:rPr>
          <w:rFonts w:ascii="Arial" w:hAnsi="Arial" w:cs="Arial"/>
        </w:rPr>
        <w:t>,</w:t>
      </w:r>
      <w:r w:rsidRPr="001049C4">
        <w:rPr>
          <w:rFonts w:ascii="Arial" w:hAnsi="Arial" w:cs="Arial"/>
        </w:rPr>
        <w:t xml:space="preserve"> including </w:t>
      </w:r>
      <w:r w:rsidR="00961894">
        <w:rPr>
          <w:rFonts w:ascii="Arial" w:hAnsi="Arial" w:cs="Arial"/>
        </w:rPr>
        <w:t>a</w:t>
      </w:r>
      <w:r w:rsidRPr="001049C4">
        <w:rPr>
          <w:rFonts w:ascii="Arial" w:hAnsi="Arial" w:cs="Arial"/>
        </w:rPr>
        <w:t xml:space="preserve">ccelerometry and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ognitive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</w:p>
    <w:p w14:paraId="57A44CD8" w14:textId="665C3B09" w:rsidR="00B1307B" w:rsidRDefault="00B1307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Delivery of physical activity intervention to </w:t>
      </w:r>
      <w:r w:rsidR="0003084A">
        <w:rPr>
          <w:rFonts w:ascii="Arial" w:hAnsi="Arial" w:cs="Arial"/>
        </w:rPr>
        <w:t xml:space="preserve">interrupt </w:t>
      </w:r>
      <w:r>
        <w:rPr>
          <w:rFonts w:ascii="Arial" w:hAnsi="Arial" w:cs="Arial"/>
        </w:rPr>
        <w:t>prolonged sitting time</w:t>
      </w:r>
    </w:p>
    <w:p w14:paraId="6A74D3C0" w14:textId="3808784E" w:rsidR="0097401A" w:rsidRPr="0097401A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deployment and data screening using accelerometry and inclinometers</w:t>
      </w:r>
    </w:p>
    <w:p w14:paraId="31970B4A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administration of neuropsychological test</w:t>
      </w:r>
      <w:r w:rsidR="0097401A">
        <w:rPr>
          <w:rFonts w:ascii="Arial" w:hAnsi="Arial" w:cs="Arial"/>
        </w:rPr>
        <w:t xml:space="preserve">s and </w:t>
      </w:r>
      <w:r w:rsidR="006811F5">
        <w:rPr>
          <w:rFonts w:ascii="Arial" w:hAnsi="Arial" w:cs="Arial"/>
        </w:rPr>
        <w:t>computerized cognitive</w:t>
      </w:r>
      <w:r w:rsidR="0097401A">
        <w:rPr>
          <w:rFonts w:ascii="Arial" w:hAnsi="Arial" w:cs="Arial"/>
        </w:rPr>
        <w:t xml:space="preserve"> tasks</w:t>
      </w:r>
    </w:p>
    <w:p w14:paraId="3275AE0D" w14:textId="0A98F485" w:rsidR="00A313BC" w:rsidRPr="00A313BC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 xml:space="preserve">Assisting with collection of neurophysiological data (electroencephalography) </w: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"https://s3.amazonaws.com/actigraphcorp.com/wp-content/uploads/2018/02/26184932/link-wrist-band-550x550.jpg" \* MERGEFORMATINET </w:instrTex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DC58D6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Graded Maximal Exercise Testing</w:t>
      </w:r>
    </w:p>
    <w:p w14:paraId="6EF9A43F" w14:textId="6748EF7E" w:rsidR="006811F5" w:rsidRP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PNC website updates and social media updates</w:t>
      </w:r>
    </w:p>
    <w:p w14:paraId="3E324CEE" w14:textId="77777777" w:rsidR="00490CDF" w:rsidRPr="00226C5E" w:rsidRDefault="00490CDF" w:rsidP="00AF762D">
      <w:pPr>
        <w:spacing w:after="80"/>
        <w:rPr>
          <w:rFonts w:ascii="Arial" w:hAnsi="Arial" w:cs="Arial"/>
          <w:b/>
          <w:sz w:val="12"/>
          <w:szCs w:val="12"/>
        </w:rPr>
      </w:pPr>
    </w:p>
    <w:p w14:paraId="57245943" w14:textId="57AD91B7" w:rsidR="00AF762D" w:rsidRDefault="006D6CA2" w:rsidP="00AF762D">
      <w:pPr>
        <w:spacing w:after="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Visit our website to learn more and apply for this opportunity: </w:t>
      </w:r>
    </w:p>
    <w:p w14:paraId="35DB7206" w14:textId="2CD07E1E" w:rsidR="009A6672" w:rsidRDefault="00447E97" w:rsidP="009A6672">
      <w:pPr>
        <w:spacing w:after="120"/>
        <w:jc w:val="both"/>
        <w:rPr>
          <w:rFonts w:ascii="Arial" w:hAnsi="Arial" w:cs="Arial"/>
          <w:sz w:val="20"/>
          <w:szCs w:val="20"/>
        </w:rPr>
      </w:pPr>
      <w:hyperlink r:id="rId11" w:history="1">
        <w:r w:rsidR="009A6672" w:rsidRPr="0020501F">
          <w:rPr>
            <w:rStyle w:val="Hyperlink"/>
            <w:rFonts w:ascii="Arial" w:hAnsi="Arial" w:cs="Arial"/>
            <w:sz w:val="20"/>
            <w:szCs w:val="20"/>
          </w:rPr>
          <w:t>https://forms.gle/bLJtqAoWuyLtge4A9</w:t>
        </w:r>
      </w:hyperlink>
    </w:p>
    <w:p w14:paraId="43599A4A" w14:textId="6646669D" w:rsidR="00961894" w:rsidRPr="00337E45" w:rsidRDefault="00961894" w:rsidP="00EF14F8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Required documents</w:t>
      </w:r>
    </w:p>
    <w:p w14:paraId="4D3B98DD" w14:textId="77777777" w:rsidR="00EF14F8" w:rsidRPr="00337E45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Your curriculum vitae</w:t>
      </w:r>
    </w:p>
    <w:p w14:paraId="02643021" w14:textId="7563C596" w:rsidR="00EF14F8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A brief cover letter explaining why you are interested in this research opportunity</w:t>
      </w:r>
    </w:p>
    <w:p w14:paraId="0F9FF7FE" w14:textId="0F3F5995" w:rsidR="00961894" w:rsidRDefault="00961894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Your class schedule for the semesters which you </w:t>
      </w:r>
      <w:r w:rsidR="00F74524">
        <w:rPr>
          <w:rFonts w:ascii="Arial" w:hAnsi="Arial" w:cs="Arial"/>
        </w:rPr>
        <w:t>are applying for</w:t>
      </w:r>
    </w:p>
    <w:p w14:paraId="0C5C6081" w14:textId="77777777" w:rsidR="006D6CA2" w:rsidRDefault="006D6CA2" w:rsidP="006D6CA2">
      <w:pPr>
        <w:pStyle w:val="ListParagraph"/>
        <w:jc w:val="both"/>
        <w:rPr>
          <w:rFonts w:ascii="Arial" w:hAnsi="Arial" w:cs="Arial"/>
        </w:rPr>
      </w:pPr>
    </w:p>
    <w:p w14:paraId="3F00F6C9" w14:textId="162DE65F" w:rsidR="00490CDF" w:rsidRPr="006811F5" w:rsidRDefault="00490CDF" w:rsidP="00226C5E">
      <w:pPr>
        <w:spacing w:after="0"/>
        <w:jc w:val="center"/>
        <w:rPr>
          <w:rFonts w:ascii="Arial" w:hAnsi="Arial" w:cs="Arial"/>
        </w:rPr>
      </w:pPr>
      <w:r w:rsidRPr="00490CDF">
        <w:rPr>
          <w:rFonts w:ascii="Arial" w:hAnsi="Arial" w:cs="Arial"/>
          <w:color w:val="000000" w:themeColor="text1"/>
        </w:rPr>
        <w:t>If you have questions, ple</w:t>
      </w:r>
      <w:r>
        <w:rPr>
          <w:rFonts w:ascii="Arial" w:hAnsi="Arial" w:cs="Arial"/>
          <w:color w:val="000000" w:themeColor="text1"/>
        </w:rPr>
        <w:t>ase email Dr. Dominika Pindus:</w:t>
      </w:r>
      <w:r w:rsidRPr="00490CDF">
        <w:rPr>
          <w:rFonts w:ascii="Arial" w:hAnsi="Arial" w:cs="Arial"/>
          <w:color w:val="000000" w:themeColor="text1"/>
        </w:rPr>
        <w:t xml:space="preserve"> </w:t>
      </w:r>
      <w:hyperlink r:id="rId12" w:history="1">
        <w:r w:rsidRPr="006811F5">
          <w:rPr>
            <w:rStyle w:val="Hyperlink"/>
            <w:rFonts w:ascii="Arial" w:hAnsi="Arial" w:cs="Arial"/>
          </w:rPr>
          <w:t>pindus@illinois.edu</w:t>
        </w:r>
      </w:hyperlink>
    </w:p>
    <w:p w14:paraId="172566BC" w14:textId="77777777" w:rsidR="00EA47E4" w:rsidRPr="00EA47E4" w:rsidRDefault="00EA47E4" w:rsidP="00EA47E4">
      <w:pPr>
        <w:pStyle w:val="ListParagraph"/>
        <w:jc w:val="center"/>
        <w:rPr>
          <w:rFonts w:ascii="Arial" w:hAnsi="Arial" w:cs="Arial"/>
          <w:sz w:val="8"/>
          <w:szCs w:val="8"/>
        </w:rPr>
      </w:pPr>
    </w:p>
    <w:sectPr w:rsidR="00EA47E4" w:rsidRPr="00EA47E4" w:rsidSect="00961894">
      <w:headerReference w:type="default" r:id="rId1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74AE" w14:textId="77777777" w:rsidR="00447E97" w:rsidRDefault="00447E97" w:rsidP="00EA47E4">
      <w:pPr>
        <w:spacing w:after="0" w:line="240" w:lineRule="auto"/>
      </w:pPr>
      <w:r>
        <w:separator/>
      </w:r>
    </w:p>
  </w:endnote>
  <w:endnote w:type="continuationSeparator" w:id="0">
    <w:p w14:paraId="611A0930" w14:textId="77777777" w:rsidR="00447E97" w:rsidRDefault="00447E97" w:rsidP="00EA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C31B4" w14:textId="77777777" w:rsidR="00447E97" w:rsidRDefault="00447E97" w:rsidP="00EA47E4">
      <w:pPr>
        <w:spacing w:after="0" w:line="240" w:lineRule="auto"/>
      </w:pPr>
      <w:r>
        <w:separator/>
      </w:r>
    </w:p>
  </w:footnote>
  <w:footnote w:type="continuationSeparator" w:id="0">
    <w:p w14:paraId="24F271F9" w14:textId="77777777" w:rsidR="00447E97" w:rsidRDefault="00447E97" w:rsidP="00EA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B7A2" w14:textId="1FA1E4A6" w:rsidR="00D04629" w:rsidRDefault="002F5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CD7771" wp14:editId="715A2574">
          <wp:simplePos x="0" y="0"/>
          <wp:positionH relativeFrom="column">
            <wp:posOffset>2221230</wp:posOffset>
          </wp:positionH>
          <wp:positionV relativeFrom="paragraph">
            <wp:posOffset>-418862</wp:posOffset>
          </wp:positionV>
          <wp:extent cx="1743053" cy="676275"/>
          <wp:effectExtent l="0" t="0" r="0" b="0"/>
          <wp:wrapSquare wrapText="bothSides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97" b="23614"/>
                  <a:stretch/>
                </pic:blipFill>
                <pic:spPr bwMode="auto">
                  <a:xfrm>
                    <a:off x="0" y="0"/>
                    <a:ext cx="1743053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C0DE4"/>
    <w:multiLevelType w:val="hybridMultilevel"/>
    <w:tmpl w:val="4F28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047B8"/>
    <w:multiLevelType w:val="hybridMultilevel"/>
    <w:tmpl w:val="58284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A1A5D"/>
    <w:multiLevelType w:val="hybridMultilevel"/>
    <w:tmpl w:val="12906F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565655"/>
    <w:multiLevelType w:val="hybridMultilevel"/>
    <w:tmpl w:val="98046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E6"/>
    <w:rsid w:val="00001EF3"/>
    <w:rsid w:val="00027484"/>
    <w:rsid w:val="0003084A"/>
    <w:rsid w:val="00031493"/>
    <w:rsid w:val="00087ACB"/>
    <w:rsid w:val="00117CA8"/>
    <w:rsid w:val="001C3475"/>
    <w:rsid w:val="00226C5E"/>
    <w:rsid w:val="00260927"/>
    <w:rsid w:val="002B3641"/>
    <w:rsid w:val="002B64CA"/>
    <w:rsid w:val="002C3302"/>
    <w:rsid w:val="002F54A7"/>
    <w:rsid w:val="00316DD6"/>
    <w:rsid w:val="00337E45"/>
    <w:rsid w:val="00353837"/>
    <w:rsid w:val="00354D36"/>
    <w:rsid w:val="00360791"/>
    <w:rsid w:val="00412DB8"/>
    <w:rsid w:val="00433013"/>
    <w:rsid w:val="00440FFA"/>
    <w:rsid w:val="00447E97"/>
    <w:rsid w:val="00490CDF"/>
    <w:rsid w:val="004B68C1"/>
    <w:rsid w:val="005137E7"/>
    <w:rsid w:val="00565716"/>
    <w:rsid w:val="00565780"/>
    <w:rsid w:val="00574749"/>
    <w:rsid w:val="00591DAB"/>
    <w:rsid w:val="005B3037"/>
    <w:rsid w:val="005B578D"/>
    <w:rsid w:val="005E7670"/>
    <w:rsid w:val="00650E07"/>
    <w:rsid w:val="00655F26"/>
    <w:rsid w:val="006565F3"/>
    <w:rsid w:val="00675AFD"/>
    <w:rsid w:val="006811F5"/>
    <w:rsid w:val="006D6CA2"/>
    <w:rsid w:val="006E4A17"/>
    <w:rsid w:val="00726521"/>
    <w:rsid w:val="00763B52"/>
    <w:rsid w:val="007A1721"/>
    <w:rsid w:val="007A2CDB"/>
    <w:rsid w:val="007F6BBC"/>
    <w:rsid w:val="00841128"/>
    <w:rsid w:val="0084140F"/>
    <w:rsid w:val="00854A89"/>
    <w:rsid w:val="008608DF"/>
    <w:rsid w:val="008A6BC3"/>
    <w:rsid w:val="008D0994"/>
    <w:rsid w:val="0092429C"/>
    <w:rsid w:val="00926E30"/>
    <w:rsid w:val="00931911"/>
    <w:rsid w:val="00946B75"/>
    <w:rsid w:val="00961894"/>
    <w:rsid w:val="0097401A"/>
    <w:rsid w:val="0098301A"/>
    <w:rsid w:val="00996027"/>
    <w:rsid w:val="009A6672"/>
    <w:rsid w:val="009B0AE6"/>
    <w:rsid w:val="009D1442"/>
    <w:rsid w:val="009F458C"/>
    <w:rsid w:val="00A01E9D"/>
    <w:rsid w:val="00A313BC"/>
    <w:rsid w:val="00A373BF"/>
    <w:rsid w:val="00A4256C"/>
    <w:rsid w:val="00A56EC7"/>
    <w:rsid w:val="00AB2B48"/>
    <w:rsid w:val="00AF762D"/>
    <w:rsid w:val="00B00600"/>
    <w:rsid w:val="00B1307B"/>
    <w:rsid w:val="00B3196A"/>
    <w:rsid w:val="00B74D8C"/>
    <w:rsid w:val="00B97771"/>
    <w:rsid w:val="00BB21BD"/>
    <w:rsid w:val="00BB3E84"/>
    <w:rsid w:val="00BD1FDB"/>
    <w:rsid w:val="00BE271E"/>
    <w:rsid w:val="00C56F62"/>
    <w:rsid w:val="00C85BDF"/>
    <w:rsid w:val="00D04629"/>
    <w:rsid w:val="00D125E6"/>
    <w:rsid w:val="00D33AF4"/>
    <w:rsid w:val="00D428E7"/>
    <w:rsid w:val="00D46374"/>
    <w:rsid w:val="00D61EDF"/>
    <w:rsid w:val="00D8164A"/>
    <w:rsid w:val="00DF0AB2"/>
    <w:rsid w:val="00E33019"/>
    <w:rsid w:val="00EA47E4"/>
    <w:rsid w:val="00EB5CDC"/>
    <w:rsid w:val="00EC3D12"/>
    <w:rsid w:val="00ED5E6B"/>
    <w:rsid w:val="00EF14F8"/>
    <w:rsid w:val="00F34A6B"/>
    <w:rsid w:val="00F62ADC"/>
    <w:rsid w:val="00F74524"/>
    <w:rsid w:val="00F7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83E3F"/>
  <w14:defaultImageDpi w14:val="32767"/>
  <w15:chartTrackingRefBased/>
  <w15:docId w15:val="{FE54ADDA-70C4-DB4B-A437-E51AA3E9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AE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AE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319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31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91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7E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7E4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76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D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sh.illinois.edu/physical-activity-and-neurocognitive-health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indus@illinoi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bLJtqAoWuyLtge4A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F7C51E-E797-994E-B30F-39D2743CF4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Pindus, Dominika Maria</dc:creator>
  <cp:keywords/>
  <dc:description/>
  <cp:lastModifiedBy>Mehrtens, Bradley G</cp:lastModifiedBy>
  <cp:revision>2</cp:revision>
  <cp:lastPrinted>2021-11-30T15:19:00Z</cp:lastPrinted>
  <dcterms:created xsi:type="dcterms:W3CDTF">2021-11-30T15:21:00Z</dcterms:created>
  <dcterms:modified xsi:type="dcterms:W3CDTF">2021-11-30T15:21:00Z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documentId_1949</vt:lpwstr>
  </property>
  <property fmtid="{D5CDD505-2E9C-101B-9397-08002B2CF9AE}" pid="3" name="grammarly_documentContext">
    <vt:lpwstr>{"goals":[],"domain":"general","emotions":[],"dialect":"american"}</vt:lpwstr>
  </property>
</Properties>
</file>